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518D2" w:rsidRPr="005F1E97" w:rsidRDefault="007B273C" w:rsidP="00032DC2">
      <w:pPr>
        <w:spacing w:after="0"/>
        <w:jc w:val="center"/>
        <w:rPr>
          <w:b/>
          <w:sz w:val="28"/>
          <w:szCs w:val="28"/>
          <w:lang w:val="fr-CH"/>
        </w:rPr>
      </w:pPr>
      <w:r w:rsidRPr="005F1E97">
        <w:rPr>
          <w:b/>
          <w:sz w:val="28"/>
          <w:szCs w:val="28"/>
          <w:lang w:val="fr-CH"/>
        </w:rPr>
        <w:t>RELAZIONE BILANCIO PREVENTIVO E.F. 2010</w:t>
      </w:r>
    </w:p>
    <w:p w:rsidR="00032DC2" w:rsidRPr="00A27C69" w:rsidRDefault="00032DC2" w:rsidP="00032DC2">
      <w:pPr>
        <w:spacing w:after="0"/>
        <w:jc w:val="center"/>
        <w:rPr>
          <w:sz w:val="28"/>
          <w:szCs w:val="28"/>
          <w:lang w:val="fr-CH"/>
        </w:rPr>
      </w:pPr>
    </w:p>
    <w:p w:rsidR="0059394B" w:rsidRPr="00A27C69" w:rsidRDefault="007B273C" w:rsidP="00032DC2">
      <w:pPr>
        <w:spacing w:after="0"/>
        <w:rPr>
          <w:sz w:val="28"/>
          <w:szCs w:val="28"/>
          <w:lang w:val="fr-CH"/>
        </w:rPr>
      </w:pPr>
      <w:r w:rsidRPr="00341825">
        <w:rPr>
          <w:sz w:val="28"/>
          <w:szCs w:val="28"/>
          <w:lang w:val="fr-CH"/>
        </w:rPr>
        <w:t xml:space="preserve">Il </w:t>
      </w:r>
      <w:r w:rsidR="00DF5033" w:rsidRPr="00341825">
        <w:rPr>
          <w:sz w:val="28"/>
          <w:szCs w:val="28"/>
          <w:lang w:val="fr-CH"/>
        </w:rPr>
        <w:t>preventiv</w:t>
      </w:r>
      <w:r w:rsidR="00341825" w:rsidRPr="00341825">
        <w:rPr>
          <w:sz w:val="28"/>
          <w:szCs w:val="28"/>
          <w:lang w:val="fr-CH"/>
        </w:rPr>
        <w:t>o</w:t>
      </w:r>
      <w:r w:rsidR="00DF5033" w:rsidRPr="00341825">
        <w:rPr>
          <w:sz w:val="28"/>
          <w:szCs w:val="28"/>
          <w:lang w:val="fr-CH"/>
        </w:rPr>
        <w:t xml:space="preserve"> 2010</w:t>
      </w:r>
      <w:r w:rsidRPr="00341825">
        <w:rPr>
          <w:sz w:val="28"/>
          <w:szCs w:val="28"/>
          <w:lang w:val="fr-CH"/>
        </w:rPr>
        <w:t xml:space="preserve"> </w:t>
      </w:r>
      <w:r w:rsidR="00DF5033" w:rsidRPr="00341825">
        <w:rPr>
          <w:sz w:val="28"/>
          <w:szCs w:val="28"/>
          <w:lang w:val="fr-CH"/>
        </w:rPr>
        <w:t>comporta</w:t>
      </w:r>
      <w:r w:rsidR="00500E00">
        <w:rPr>
          <w:sz w:val="28"/>
          <w:szCs w:val="28"/>
          <w:lang w:val="fr-CH"/>
        </w:rPr>
        <w:t xml:space="preserve"> una riduzione da 145 ore (a.s.</w:t>
      </w:r>
      <w:r w:rsidR="00663D8D">
        <w:rPr>
          <w:sz w:val="28"/>
          <w:szCs w:val="28"/>
          <w:lang w:val="fr-CH"/>
        </w:rPr>
        <w:t xml:space="preserve"> in corso) a</w:t>
      </w:r>
      <w:r w:rsidR="00A80DD9" w:rsidRPr="00341825">
        <w:rPr>
          <w:sz w:val="28"/>
          <w:szCs w:val="28"/>
          <w:lang w:val="fr-CH"/>
        </w:rPr>
        <w:t xml:space="preserve"> </w:t>
      </w:r>
      <w:r w:rsidRPr="00341825">
        <w:rPr>
          <w:sz w:val="28"/>
          <w:szCs w:val="28"/>
          <w:lang w:val="fr-CH"/>
        </w:rPr>
        <w:t>95 ore settimanali d’insegnamento per i docenti assunti in loco</w:t>
      </w:r>
      <w:r w:rsidR="00A80DD9" w:rsidRPr="00341825">
        <w:rPr>
          <w:sz w:val="28"/>
          <w:szCs w:val="28"/>
          <w:lang w:val="fr-CH"/>
        </w:rPr>
        <w:t xml:space="preserve"> dal CPSI</w:t>
      </w:r>
      <w:r w:rsidRPr="00341825">
        <w:rPr>
          <w:sz w:val="28"/>
          <w:szCs w:val="28"/>
          <w:lang w:val="fr-CH"/>
        </w:rPr>
        <w:t>, per un totale di circa 3705 ore annue</w:t>
      </w:r>
      <w:r w:rsidR="00663D8D">
        <w:rPr>
          <w:sz w:val="28"/>
          <w:szCs w:val="28"/>
          <w:lang w:val="fr-CH"/>
        </w:rPr>
        <w:t xml:space="preserve"> (-35%)</w:t>
      </w:r>
      <w:r w:rsidR="000604BC" w:rsidRPr="00341825">
        <w:rPr>
          <w:sz w:val="28"/>
          <w:szCs w:val="28"/>
          <w:lang w:val="fr-CH"/>
        </w:rPr>
        <w:t>.</w:t>
      </w:r>
      <w:r w:rsidR="00663D8D">
        <w:rPr>
          <w:sz w:val="28"/>
          <w:szCs w:val="28"/>
          <w:lang w:val="fr-CH"/>
        </w:rPr>
        <w:t xml:space="preserve"> </w:t>
      </w:r>
      <w:r w:rsidR="000604BC" w:rsidRPr="00341825">
        <w:rPr>
          <w:sz w:val="28"/>
          <w:szCs w:val="28"/>
          <w:lang w:val="fr-CH"/>
        </w:rPr>
        <w:t>N</w:t>
      </w:r>
      <w:r w:rsidR="00DF5033" w:rsidRPr="00341825">
        <w:rPr>
          <w:sz w:val="28"/>
          <w:szCs w:val="28"/>
          <w:lang w:val="fr-CH"/>
        </w:rPr>
        <w:t xml:space="preserve">on è previsto nessun </w:t>
      </w:r>
      <w:r w:rsidR="0059394B" w:rsidRPr="00341825">
        <w:rPr>
          <w:sz w:val="28"/>
          <w:szCs w:val="28"/>
          <w:lang w:val="fr-CH"/>
        </w:rPr>
        <w:t>aumento salariale</w:t>
      </w:r>
      <w:r w:rsidR="000604BC" w:rsidRPr="00341825">
        <w:rPr>
          <w:sz w:val="28"/>
          <w:szCs w:val="28"/>
          <w:lang w:val="fr-CH"/>
        </w:rPr>
        <w:t>,</w:t>
      </w:r>
      <w:r w:rsidR="00DF5033" w:rsidRPr="00341825">
        <w:rPr>
          <w:sz w:val="28"/>
          <w:szCs w:val="28"/>
          <w:lang w:val="fr-CH"/>
        </w:rPr>
        <w:t xml:space="preserve"> ne altri costi aggiuntivi</w:t>
      </w:r>
      <w:r w:rsidR="00F760AE" w:rsidRPr="00341825">
        <w:rPr>
          <w:sz w:val="28"/>
          <w:szCs w:val="28"/>
          <w:lang w:val="fr-CH"/>
        </w:rPr>
        <w:t xml:space="preserve">. </w:t>
      </w:r>
      <w:r w:rsidR="00F760AE" w:rsidRPr="00A27C69">
        <w:rPr>
          <w:sz w:val="28"/>
          <w:szCs w:val="28"/>
          <w:lang w:val="fr-CH"/>
        </w:rPr>
        <w:t>La massa salariale prev</w:t>
      </w:r>
      <w:r w:rsidR="00DF5033" w:rsidRPr="00A27C69">
        <w:rPr>
          <w:sz w:val="28"/>
          <w:szCs w:val="28"/>
          <w:lang w:val="fr-CH"/>
        </w:rPr>
        <w:t xml:space="preserve">ista </w:t>
      </w:r>
      <w:r w:rsidR="00663D8D">
        <w:rPr>
          <w:sz w:val="28"/>
          <w:szCs w:val="28"/>
          <w:lang w:val="fr-CH"/>
        </w:rPr>
        <w:t>corrisponde ai costi reali calcolati</w:t>
      </w:r>
      <w:r w:rsidR="00DF5033" w:rsidRPr="00A27C69">
        <w:rPr>
          <w:sz w:val="28"/>
          <w:szCs w:val="28"/>
          <w:lang w:val="fr-CH"/>
        </w:rPr>
        <w:t xml:space="preserve"> sulla base del </w:t>
      </w:r>
      <w:r w:rsidR="00DF5033" w:rsidRPr="00663D8D">
        <w:rPr>
          <w:i/>
          <w:sz w:val="28"/>
          <w:szCs w:val="28"/>
          <w:lang w:val="fr-CH"/>
        </w:rPr>
        <w:t>consuntivo</w:t>
      </w:r>
      <w:r w:rsidR="00DF5033" w:rsidRPr="00A27C69">
        <w:rPr>
          <w:sz w:val="28"/>
          <w:szCs w:val="28"/>
          <w:lang w:val="fr-CH"/>
        </w:rPr>
        <w:t xml:space="preserve"> 2008. Tutte le spese sono state diminuite del 30%</w:t>
      </w:r>
      <w:r w:rsidR="0059394B" w:rsidRPr="00A27C69">
        <w:rPr>
          <w:sz w:val="28"/>
          <w:szCs w:val="28"/>
          <w:lang w:val="fr-CH"/>
        </w:rPr>
        <w:t>.</w:t>
      </w:r>
    </w:p>
    <w:p w:rsidR="00341825" w:rsidRDefault="00341825" w:rsidP="00341825">
      <w:pPr>
        <w:spacing w:after="0"/>
        <w:rPr>
          <w:sz w:val="28"/>
          <w:szCs w:val="28"/>
        </w:rPr>
      </w:pPr>
      <w:r w:rsidRPr="00032DC2">
        <w:rPr>
          <w:sz w:val="28"/>
          <w:szCs w:val="28"/>
          <w:lang w:val="fr-CH"/>
        </w:rPr>
        <w:t xml:space="preserve">Come già annunciato nella relazione del consuntivo 2008, nonostante l’esiguità dei fondi concessi per il 2009, è stato mantenuto invariato l’assetto-ore dell’anno scolastico 2008-2009 in corso. Si è resa </w:t>
      </w:r>
      <w:r w:rsidR="00FB5F4F">
        <w:rPr>
          <w:sz w:val="28"/>
          <w:szCs w:val="28"/>
          <w:lang w:val="fr-CH"/>
        </w:rPr>
        <w:t>però</w:t>
      </w:r>
      <w:r w:rsidRPr="00032DC2">
        <w:rPr>
          <w:sz w:val="28"/>
          <w:szCs w:val="28"/>
          <w:lang w:val="fr-CH"/>
        </w:rPr>
        <w:t xml:space="preserve"> necessaria una maggiore partecipazione delle famiglie per l’anno scolastico 2009-2010. </w:t>
      </w:r>
      <w:r>
        <w:rPr>
          <w:sz w:val="28"/>
          <w:szCs w:val="28"/>
        </w:rPr>
        <w:t>Il contributo delle famiglie servirà ad equilibrare</w:t>
      </w:r>
      <w:r w:rsidR="00976C81">
        <w:rPr>
          <w:sz w:val="28"/>
          <w:szCs w:val="28"/>
        </w:rPr>
        <w:t xml:space="preserve"> parzialmente</w:t>
      </w:r>
      <w:r>
        <w:rPr>
          <w:sz w:val="28"/>
          <w:szCs w:val="28"/>
        </w:rPr>
        <w:t xml:space="preserve"> la diminuzione di contributi ministeriali, a non ridurre in modo ancora più drastico le ore d’insegnamento ed infine </w:t>
      </w:r>
      <w:r w:rsidRPr="00A27C69">
        <w:rPr>
          <w:sz w:val="28"/>
          <w:szCs w:val="28"/>
        </w:rPr>
        <w:t xml:space="preserve">sarà assolutamente necessario per </w:t>
      </w:r>
      <w:r>
        <w:rPr>
          <w:sz w:val="28"/>
          <w:szCs w:val="28"/>
        </w:rPr>
        <w:t>far fronte alle spese riguardanti l</w:t>
      </w:r>
      <w:r w:rsidRPr="00A27C69">
        <w:rPr>
          <w:sz w:val="28"/>
          <w:szCs w:val="28"/>
        </w:rPr>
        <w:t>’inizio dell’anno scolastico 2009-2010</w:t>
      </w:r>
      <w:r>
        <w:rPr>
          <w:sz w:val="28"/>
          <w:szCs w:val="28"/>
        </w:rPr>
        <w:t>.</w:t>
      </w:r>
    </w:p>
    <w:p w:rsidR="00D91E4F" w:rsidRPr="00A27C69" w:rsidRDefault="00512739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>Le entrate proprie dell’ente relativ</w:t>
      </w:r>
      <w:r w:rsidR="008F06A9">
        <w:rPr>
          <w:sz w:val="28"/>
          <w:szCs w:val="28"/>
          <w:lang w:val="fr-CH"/>
        </w:rPr>
        <w:t>e</w:t>
      </w:r>
      <w:r w:rsidRPr="00A27C69">
        <w:rPr>
          <w:sz w:val="28"/>
          <w:szCs w:val="28"/>
          <w:lang w:val="fr-CH"/>
        </w:rPr>
        <w:t xml:space="preserve"> ai corsi adulti </w:t>
      </w:r>
      <w:r w:rsidR="00B22765">
        <w:rPr>
          <w:sz w:val="28"/>
          <w:szCs w:val="28"/>
          <w:lang w:val="fr-CH"/>
        </w:rPr>
        <w:t xml:space="preserve">e </w:t>
      </w:r>
      <w:r w:rsidR="008F06A9">
        <w:rPr>
          <w:sz w:val="28"/>
          <w:szCs w:val="28"/>
          <w:lang w:val="fr-CH"/>
        </w:rPr>
        <w:t xml:space="preserve">alle iscrizioni Celi adulti </w:t>
      </w:r>
      <w:r w:rsidRPr="00A27C69">
        <w:rPr>
          <w:sz w:val="28"/>
          <w:szCs w:val="28"/>
          <w:lang w:val="fr-CH"/>
        </w:rPr>
        <w:t xml:space="preserve">rimangono </w:t>
      </w:r>
      <w:r w:rsidR="00B22765">
        <w:rPr>
          <w:sz w:val="28"/>
          <w:szCs w:val="28"/>
          <w:lang w:val="fr-CH"/>
        </w:rPr>
        <w:t>modeste.</w:t>
      </w:r>
      <w:r w:rsidRPr="00A27C69">
        <w:rPr>
          <w:sz w:val="28"/>
          <w:szCs w:val="28"/>
          <w:lang w:val="fr-CH"/>
        </w:rPr>
        <w:t xml:space="preserve"> </w:t>
      </w:r>
      <w:r w:rsidR="008F06A9">
        <w:rPr>
          <w:sz w:val="28"/>
          <w:szCs w:val="28"/>
          <w:lang w:val="fr-CH"/>
        </w:rPr>
        <w:t xml:space="preserve">Assieme alle </w:t>
      </w:r>
      <w:r w:rsidRPr="00A27C69">
        <w:rPr>
          <w:sz w:val="28"/>
          <w:szCs w:val="28"/>
          <w:lang w:val="fr-CH"/>
        </w:rPr>
        <w:t xml:space="preserve">quote </w:t>
      </w:r>
      <w:r w:rsidR="008F06A9">
        <w:rPr>
          <w:sz w:val="28"/>
          <w:szCs w:val="28"/>
          <w:lang w:val="fr-CH"/>
        </w:rPr>
        <w:t xml:space="preserve">famiglie costituiscono le uniche entrate del CPSi che non </w:t>
      </w:r>
      <w:r w:rsidR="00770778" w:rsidRPr="00A27C69">
        <w:rPr>
          <w:sz w:val="28"/>
          <w:szCs w:val="28"/>
          <w:lang w:val="fr-CH"/>
        </w:rPr>
        <w:t xml:space="preserve">percepisce nessun </w:t>
      </w:r>
      <w:r w:rsidR="008F06A9">
        <w:rPr>
          <w:sz w:val="28"/>
          <w:szCs w:val="28"/>
          <w:lang w:val="fr-CH"/>
        </w:rPr>
        <w:t>tipo di sussidio locale.</w:t>
      </w:r>
      <w:r w:rsidR="00663D8D">
        <w:rPr>
          <w:sz w:val="28"/>
          <w:szCs w:val="28"/>
          <w:lang w:val="fr-CH"/>
        </w:rPr>
        <w:t xml:space="preserve"> </w:t>
      </w:r>
      <w:r w:rsidR="00D91E4F">
        <w:rPr>
          <w:sz w:val="28"/>
          <w:szCs w:val="28"/>
          <w:lang w:val="fr-CH"/>
        </w:rPr>
        <w:t>Al netto delle spese organizzative, di stipendi e di gestione, i corsi adulti e gli esami Celi non generano guadagni.</w:t>
      </w:r>
    </w:p>
    <w:p w:rsidR="0040180E" w:rsidRPr="00A27C69" w:rsidRDefault="0040180E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 xml:space="preserve">Viene nuovamente presentato il Progetto Significativo Celi </w:t>
      </w:r>
      <w:r w:rsidR="00FB5F4F">
        <w:rPr>
          <w:sz w:val="28"/>
          <w:szCs w:val="28"/>
          <w:lang w:val="fr-CH"/>
        </w:rPr>
        <w:t>improntato su quello del</w:t>
      </w:r>
      <w:r w:rsidRPr="00A27C69">
        <w:rPr>
          <w:sz w:val="28"/>
          <w:szCs w:val="28"/>
          <w:lang w:val="fr-CH"/>
        </w:rPr>
        <w:t xml:space="preserve"> 2009, ma con un aumento di circa 50 alunni, </w:t>
      </w:r>
      <w:r w:rsidR="001318FF">
        <w:rPr>
          <w:sz w:val="28"/>
          <w:szCs w:val="28"/>
          <w:lang w:val="fr-CH"/>
        </w:rPr>
        <w:t xml:space="preserve">e </w:t>
      </w:r>
      <w:r w:rsidRPr="00A27C69">
        <w:rPr>
          <w:sz w:val="28"/>
          <w:szCs w:val="28"/>
          <w:lang w:val="fr-CH"/>
        </w:rPr>
        <w:t>relativo a</w:t>
      </w:r>
      <w:r w:rsidR="001318FF">
        <w:rPr>
          <w:sz w:val="28"/>
          <w:szCs w:val="28"/>
          <w:lang w:val="fr-CH"/>
        </w:rPr>
        <w:t>umento dell</w:t>
      </w:r>
      <w:r w:rsidRPr="00A27C69">
        <w:rPr>
          <w:sz w:val="28"/>
          <w:szCs w:val="28"/>
          <w:lang w:val="fr-CH"/>
        </w:rPr>
        <w:t>e spese delle diverse sessioni d’esame che si svo</w:t>
      </w:r>
      <w:r w:rsidR="00663D8D">
        <w:rPr>
          <w:sz w:val="28"/>
          <w:szCs w:val="28"/>
          <w:lang w:val="fr-CH"/>
        </w:rPr>
        <w:t>lgono presso la nostra sede di L</w:t>
      </w:r>
      <w:r w:rsidRPr="00A27C69">
        <w:rPr>
          <w:sz w:val="28"/>
          <w:szCs w:val="28"/>
          <w:lang w:val="fr-CH"/>
        </w:rPr>
        <w:t xml:space="preserve">osanna. La richiesta tiene conto della necessità </w:t>
      </w:r>
      <w:r w:rsidR="00CF09FC" w:rsidRPr="00A27C69">
        <w:rPr>
          <w:sz w:val="28"/>
          <w:szCs w:val="28"/>
          <w:lang w:val="fr-CH"/>
        </w:rPr>
        <w:t xml:space="preserve">di assunzione di </w:t>
      </w:r>
      <w:r w:rsidR="000A61D8">
        <w:rPr>
          <w:sz w:val="28"/>
          <w:szCs w:val="28"/>
          <w:lang w:val="fr-CH"/>
        </w:rPr>
        <w:t>un elevato numero di co</w:t>
      </w:r>
      <w:r w:rsidR="00CF09FC" w:rsidRPr="00A27C69">
        <w:rPr>
          <w:sz w:val="28"/>
          <w:szCs w:val="28"/>
          <w:lang w:val="fr-CH"/>
        </w:rPr>
        <w:t>mmissari di esami per ogni sessione.</w:t>
      </w:r>
    </w:p>
    <w:p w:rsidR="00AD18BE" w:rsidRPr="00A27C69" w:rsidRDefault="00AD18BE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>I progetti «noi e la Cultura» e «portfolio» , sono stati terminati e</w:t>
      </w:r>
      <w:r w:rsidR="00277D85">
        <w:rPr>
          <w:sz w:val="28"/>
          <w:szCs w:val="28"/>
          <w:lang w:val="fr-CH"/>
        </w:rPr>
        <w:t xml:space="preserve">, </w:t>
      </w:r>
      <w:r w:rsidRPr="00A27C69">
        <w:rPr>
          <w:sz w:val="28"/>
          <w:szCs w:val="28"/>
          <w:lang w:val="fr-CH"/>
        </w:rPr>
        <w:t xml:space="preserve">viste le disponibilità, </w:t>
      </w:r>
      <w:r w:rsidR="006203CF">
        <w:rPr>
          <w:sz w:val="28"/>
          <w:szCs w:val="28"/>
          <w:lang w:val="fr-CH"/>
        </w:rPr>
        <w:t>per il momento si è obbligati a bloccare altre fasi di studio.</w:t>
      </w:r>
    </w:p>
    <w:p w:rsidR="00984097" w:rsidRDefault="007464AE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Uno dei costi più significativi che </w:t>
      </w:r>
      <w:r w:rsidR="00984097">
        <w:rPr>
          <w:sz w:val="28"/>
          <w:szCs w:val="28"/>
          <w:lang w:val="fr-CH"/>
        </w:rPr>
        <w:t>teniamo a mantenere</w:t>
      </w:r>
      <w:r>
        <w:rPr>
          <w:sz w:val="28"/>
          <w:szCs w:val="28"/>
          <w:lang w:val="fr-CH"/>
        </w:rPr>
        <w:t xml:space="preserve"> è quello legato all’acquisto dei</w:t>
      </w:r>
      <w:r w:rsidR="00AD18BE" w:rsidRPr="00A27C69">
        <w:rPr>
          <w:sz w:val="28"/>
          <w:szCs w:val="28"/>
          <w:lang w:val="fr-CH"/>
        </w:rPr>
        <w:t xml:space="preserve"> testi scolastici, </w:t>
      </w:r>
      <w:r w:rsidR="00EE4702" w:rsidRPr="00A27C69">
        <w:rPr>
          <w:sz w:val="28"/>
          <w:szCs w:val="28"/>
          <w:lang w:val="fr-CH"/>
        </w:rPr>
        <w:t>indispensabile strumento di lavoro</w:t>
      </w:r>
      <w:r w:rsidR="00AE5D43" w:rsidRPr="00A27C69">
        <w:rPr>
          <w:sz w:val="28"/>
          <w:szCs w:val="28"/>
          <w:lang w:val="fr-CH"/>
        </w:rPr>
        <w:t xml:space="preserve"> per gli insegnanti e fonte di apprendimento per gli alunni.</w:t>
      </w:r>
    </w:p>
    <w:p w:rsidR="00512739" w:rsidRPr="00A27C69" w:rsidRDefault="00122195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 xml:space="preserve">Le spese amministrative </w:t>
      </w:r>
      <w:r w:rsidR="007464AE">
        <w:rPr>
          <w:sz w:val="28"/>
          <w:szCs w:val="28"/>
          <w:lang w:val="fr-CH"/>
        </w:rPr>
        <w:t xml:space="preserve">sono calcolate al minimo poiché si rinuncia, come in passato, </w:t>
      </w:r>
      <w:r w:rsidRPr="00A27C69">
        <w:rPr>
          <w:sz w:val="28"/>
          <w:szCs w:val="28"/>
          <w:lang w:val="fr-CH"/>
        </w:rPr>
        <w:t xml:space="preserve">ad un maggiore supporto amministrativo e </w:t>
      </w:r>
      <w:r w:rsidR="007464AE">
        <w:rPr>
          <w:sz w:val="28"/>
          <w:szCs w:val="28"/>
          <w:lang w:val="fr-CH"/>
        </w:rPr>
        <w:t>controllo contabile</w:t>
      </w:r>
      <w:r w:rsidRPr="00A27C69">
        <w:rPr>
          <w:sz w:val="28"/>
          <w:szCs w:val="28"/>
          <w:lang w:val="fr-CH"/>
        </w:rPr>
        <w:t>.</w:t>
      </w:r>
    </w:p>
    <w:p w:rsidR="00300C9E" w:rsidRPr="00A27C69" w:rsidRDefault="0099185B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 xml:space="preserve">Per quanto concerne la formazione dei </w:t>
      </w:r>
      <w:r w:rsidR="00300C9E" w:rsidRPr="00A27C69">
        <w:rPr>
          <w:sz w:val="28"/>
          <w:szCs w:val="28"/>
          <w:lang w:val="fr-CH"/>
        </w:rPr>
        <w:t>docenti</w:t>
      </w:r>
      <w:r w:rsidRPr="00A27C69">
        <w:rPr>
          <w:sz w:val="28"/>
          <w:szCs w:val="28"/>
          <w:lang w:val="fr-CH"/>
        </w:rPr>
        <w:t>, quest</w:t>
      </w:r>
      <w:r w:rsidR="00984097">
        <w:rPr>
          <w:sz w:val="28"/>
          <w:szCs w:val="28"/>
          <w:lang w:val="fr-CH"/>
        </w:rPr>
        <w:t xml:space="preserve">i </w:t>
      </w:r>
      <w:r w:rsidRPr="00A27C69">
        <w:rPr>
          <w:sz w:val="28"/>
          <w:szCs w:val="28"/>
          <w:lang w:val="fr-CH"/>
        </w:rPr>
        <w:t xml:space="preserve">ultimi </w:t>
      </w:r>
      <w:r w:rsidR="00300C9E" w:rsidRPr="00A27C69">
        <w:rPr>
          <w:sz w:val="28"/>
          <w:szCs w:val="28"/>
          <w:lang w:val="fr-CH"/>
        </w:rPr>
        <w:t>hanno espresso il parere di ripresentare la richiesta di formazione con l’Università di Perugia, già formulata per il 2009</w:t>
      </w:r>
      <w:r w:rsidR="00277D85">
        <w:rPr>
          <w:sz w:val="28"/>
          <w:szCs w:val="28"/>
          <w:lang w:val="fr-CH"/>
        </w:rPr>
        <w:t xml:space="preserve"> sulla base del preventivo di spesa </w:t>
      </w:r>
      <w:r w:rsidR="00984097">
        <w:rPr>
          <w:sz w:val="28"/>
          <w:szCs w:val="28"/>
          <w:lang w:val="fr-CH"/>
        </w:rPr>
        <w:t>approntato</w:t>
      </w:r>
      <w:r w:rsidR="00277D85">
        <w:rPr>
          <w:sz w:val="28"/>
          <w:szCs w:val="28"/>
          <w:lang w:val="fr-CH"/>
        </w:rPr>
        <w:t xml:space="preserve"> dall’Università</w:t>
      </w:r>
      <w:r w:rsidR="00300C9E" w:rsidRPr="00A27C69">
        <w:rPr>
          <w:sz w:val="28"/>
          <w:szCs w:val="28"/>
          <w:lang w:val="fr-CH"/>
        </w:rPr>
        <w:t xml:space="preserve">. </w:t>
      </w:r>
    </w:p>
    <w:p w:rsidR="00122195" w:rsidRDefault="005F0111" w:rsidP="00032DC2">
      <w:pPr>
        <w:spacing w:after="0"/>
        <w:rPr>
          <w:sz w:val="28"/>
          <w:szCs w:val="28"/>
          <w:lang w:val="fr-CH"/>
        </w:rPr>
      </w:pPr>
      <w:r w:rsidRPr="00A27C69">
        <w:rPr>
          <w:sz w:val="28"/>
          <w:szCs w:val="28"/>
          <w:lang w:val="fr-CH"/>
        </w:rPr>
        <w:t>NOTE</w:t>
      </w:r>
      <w:r w:rsidR="00277D85">
        <w:rPr>
          <w:sz w:val="28"/>
          <w:szCs w:val="28"/>
          <w:lang w:val="fr-CH"/>
        </w:rPr>
        <w:t xml:space="preserve"> </w:t>
      </w:r>
      <w:r w:rsidRPr="00A27C69">
        <w:rPr>
          <w:sz w:val="28"/>
          <w:szCs w:val="28"/>
          <w:lang w:val="fr-CH"/>
        </w:rPr>
        <w:t>:</w:t>
      </w:r>
    </w:p>
    <w:p w:rsidR="00107ACB" w:rsidRDefault="00277D8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</w:t>
      </w:r>
      <w:r w:rsidR="00012DB6">
        <w:rPr>
          <w:sz w:val="28"/>
          <w:szCs w:val="28"/>
          <w:lang w:val="fr-CH"/>
        </w:rPr>
        <w:t>2</w:t>
      </w:r>
      <w:r w:rsidR="00807631">
        <w:rPr>
          <w:sz w:val="28"/>
          <w:szCs w:val="28"/>
          <w:lang w:val="fr-CH"/>
        </w:rPr>
        <w:t xml:space="preserve"> RISORSE ENTE</w:t>
      </w:r>
    </w:p>
    <w:p w:rsidR="00277D85" w:rsidRDefault="00277D8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Previsto un leggero aumento d’iscrizioni </w:t>
      </w:r>
      <w:r w:rsidR="00807631">
        <w:rPr>
          <w:sz w:val="28"/>
          <w:szCs w:val="28"/>
          <w:lang w:val="fr-CH"/>
        </w:rPr>
        <w:t xml:space="preserve">riguardante </w:t>
      </w:r>
      <w:r>
        <w:rPr>
          <w:sz w:val="28"/>
          <w:szCs w:val="28"/>
          <w:lang w:val="fr-CH"/>
        </w:rPr>
        <w:t xml:space="preserve">Celi </w:t>
      </w:r>
      <w:r w:rsidR="00DC7275">
        <w:rPr>
          <w:sz w:val="28"/>
          <w:szCs w:val="28"/>
          <w:lang w:val="fr-CH"/>
        </w:rPr>
        <w:t>e</w:t>
      </w:r>
      <w:r w:rsidR="00807631">
        <w:rPr>
          <w:sz w:val="28"/>
          <w:szCs w:val="28"/>
          <w:lang w:val="fr-CH"/>
        </w:rPr>
        <w:t xml:space="preserve"> corsi adulti. (esclusi costi)</w:t>
      </w:r>
      <w:r>
        <w:rPr>
          <w:sz w:val="28"/>
          <w:szCs w:val="28"/>
          <w:lang w:val="fr-CH"/>
        </w:rPr>
        <w:t xml:space="preserve"> </w:t>
      </w:r>
    </w:p>
    <w:p w:rsidR="00807631" w:rsidRDefault="00807631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</w:t>
      </w:r>
      <w:r w:rsidR="00012DB6">
        <w:rPr>
          <w:sz w:val="28"/>
          <w:szCs w:val="28"/>
          <w:lang w:val="fr-CH"/>
        </w:rPr>
        <w:t>3</w:t>
      </w:r>
      <w:r>
        <w:rPr>
          <w:sz w:val="28"/>
          <w:szCs w:val="28"/>
          <w:lang w:val="fr-CH"/>
        </w:rPr>
        <w:t xml:space="preserve"> QUOTE FAMIGLIE</w:t>
      </w:r>
    </w:p>
    <w:p w:rsidR="00807631" w:rsidRDefault="00807631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La quota (aumentata a Frs. 150) è stata calcolata sulla base di sole 1300 famiglie paganti</w:t>
      </w:r>
      <w:r w:rsidR="00DA0299">
        <w:rPr>
          <w:sz w:val="28"/>
          <w:szCs w:val="28"/>
          <w:lang w:val="fr-CH"/>
        </w:rPr>
        <w:t>, considerando anche una probabile riduzione degli alunni iscritti conseguente alla significativa riduzione dei corsi</w:t>
      </w:r>
      <w:r>
        <w:rPr>
          <w:sz w:val="28"/>
          <w:szCs w:val="28"/>
          <w:lang w:val="fr-CH"/>
        </w:rPr>
        <w:t>.</w:t>
      </w:r>
      <w:r w:rsidR="00DA0299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>La somma prevista è nonostante tutto importante rispetto al contributo richiesto.</w:t>
      </w:r>
    </w:p>
    <w:p w:rsidR="00807631" w:rsidRDefault="00807631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</w:t>
      </w:r>
      <w:r w:rsidR="00012DB6">
        <w:rPr>
          <w:sz w:val="28"/>
          <w:szCs w:val="28"/>
          <w:lang w:val="fr-CH"/>
        </w:rPr>
        <w:t>4</w:t>
      </w:r>
      <w:r>
        <w:rPr>
          <w:sz w:val="28"/>
          <w:szCs w:val="28"/>
          <w:lang w:val="fr-CH"/>
        </w:rPr>
        <w:t xml:space="preserve"> </w:t>
      </w:r>
      <w:r w:rsidR="007E32FB">
        <w:rPr>
          <w:sz w:val="28"/>
          <w:szCs w:val="28"/>
          <w:lang w:val="fr-CH"/>
        </w:rPr>
        <w:t>CONTRIBUTO MINISTERIALE RICHIESTO</w:t>
      </w:r>
    </w:p>
    <w:p w:rsidR="007E32FB" w:rsidRDefault="007E32FB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La somma richiesta di Frs. 365,550 copre</w:t>
      </w:r>
      <w:r w:rsidR="00DA0299">
        <w:rPr>
          <w:sz w:val="28"/>
          <w:szCs w:val="28"/>
          <w:lang w:val="fr-CH"/>
        </w:rPr>
        <w:t>, di fatto,</w:t>
      </w:r>
      <w:r>
        <w:rPr>
          <w:sz w:val="28"/>
          <w:szCs w:val="28"/>
          <w:lang w:val="fr-CH"/>
        </w:rPr>
        <w:t xml:space="preserve"> soltanto le spese relative alla retribuzione del personale docente L.153.</w:t>
      </w:r>
    </w:p>
    <w:p w:rsidR="00032DC2" w:rsidRDefault="00012DB6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N.7 ACQUISTO LIBRI</w:t>
      </w:r>
    </w:p>
    <w:p w:rsidR="00012DB6" w:rsidRDefault="00012DB6" w:rsidP="00032DC2">
      <w:pPr>
        <w:spacing w:after="0"/>
        <w:rPr>
          <w:sz w:val="28"/>
          <w:szCs w:val="28"/>
        </w:rPr>
      </w:pPr>
      <w:r>
        <w:rPr>
          <w:sz w:val="28"/>
          <w:szCs w:val="28"/>
          <w:lang w:val="fr-CH"/>
        </w:rPr>
        <w:t>Si mantiene la somma già richiesta per l’anno scolastico 2008-2009. Questa non comporta solamente i libri di test</w:t>
      </w:r>
      <w:r w:rsidR="009D712E">
        <w:rPr>
          <w:sz w:val="28"/>
          <w:szCs w:val="28"/>
          <w:lang w:val="fr-CH"/>
        </w:rPr>
        <w:t xml:space="preserve">o, ma anche fotocopie, libretti e registri. </w:t>
      </w:r>
      <w:r w:rsidR="009D712E" w:rsidRPr="009D712E">
        <w:rPr>
          <w:sz w:val="28"/>
          <w:szCs w:val="28"/>
        </w:rPr>
        <w:t>Calcolato sulla base di Frs. 30 ad alunno</w:t>
      </w:r>
      <w:r w:rsidR="00DA0299">
        <w:rPr>
          <w:sz w:val="28"/>
          <w:szCs w:val="28"/>
        </w:rPr>
        <w:t xml:space="preserve"> e per tutte le classi</w:t>
      </w:r>
      <w:r w:rsidR="009D712E" w:rsidRPr="009D712E">
        <w:rPr>
          <w:sz w:val="28"/>
          <w:szCs w:val="28"/>
        </w:rPr>
        <w:t xml:space="preserve"> (</w:t>
      </w:r>
      <w:r w:rsidR="00DA0299">
        <w:rPr>
          <w:sz w:val="28"/>
          <w:szCs w:val="28"/>
        </w:rPr>
        <w:t xml:space="preserve">insegnanti </w:t>
      </w:r>
      <w:r w:rsidR="009D712E" w:rsidRPr="009D712E">
        <w:rPr>
          <w:sz w:val="28"/>
          <w:szCs w:val="28"/>
        </w:rPr>
        <w:t>MAE e CPSI).</w:t>
      </w:r>
    </w:p>
    <w:p w:rsidR="00032DC2" w:rsidRDefault="00032DC2" w:rsidP="00032DC2">
      <w:pPr>
        <w:spacing w:after="0"/>
        <w:rPr>
          <w:sz w:val="28"/>
          <w:szCs w:val="28"/>
        </w:rPr>
      </w:pPr>
      <w:r>
        <w:rPr>
          <w:sz w:val="28"/>
          <w:szCs w:val="28"/>
        </w:rPr>
        <w:t>N.13 PROGETTO SIGNIFICATIVO CELI</w:t>
      </w:r>
    </w:p>
    <w:p w:rsidR="00032DC2" w:rsidRDefault="00032DC2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</w:rPr>
        <w:t xml:space="preserve">I costi </w:t>
      </w:r>
      <w:r w:rsidR="002B2D76">
        <w:rPr>
          <w:sz w:val="28"/>
          <w:szCs w:val="28"/>
        </w:rPr>
        <w:t>che riguardano l’organizzazione e lo svolgimento degli e</w:t>
      </w:r>
      <w:r w:rsidR="00DA0299">
        <w:rPr>
          <w:sz w:val="28"/>
          <w:szCs w:val="28"/>
        </w:rPr>
        <w:t>sami Celi presso la nostra sede</w:t>
      </w:r>
      <w:r w:rsidR="002B2D76">
        <w:rPr>
          <w:sz w:val="28"/>
          <w:szCs w:val="28"/>
        </w:rPr>
        <w:t xml:space="preserve"> sono p</w:t>
      </w:r>
      <w:r>
        <w:rPr>
          <w:sz w:val="28"/>
          <w:szCs w:val="28"/>
        </w:rPr>
        <w:t xml:space="preserve">resentati </w:t>
      </w:r>
      <w:r w:rsidR="00DC7275">
        <w:rPr>
          <w:sz w:val="28"/>
          <w:szCs w:val="28"/>
        </w:rPr>
        <w:t>nel</w:t>
      </w:r>
      <w:r>
        <w:rPr>
          <w:sz w:val="28"/>
          <w:szCs w:val="28"/>
        </w:rPr>
        <w:t xml:space="preserve"> documento a parte relativo al progetto</w:t>
      </w:r>
      <w:r w:rsidR="002B2D76">
        <w:rPr>
          <w:sz w:val="28"/>
          <w:szCs w:val="28"/>
        </w:rPr>
        <w:t xml:space="preserve">. Prevedono un aumento d’iscritti: contributo MAE di Euro 50 per 300 candidati. </w:t>
      </w:r>
      <w:r w:rsidR="002B2D76" w:rsidRPr="00616712">
        <w:rPr>
          <w:sz w:val="28"/>
          <w:szCs w:val="28"/>
          <w:lang w:val="fr-CH"/>
        </w:rPr>
        <w:t>Ossia euro</w:t>
      </w:r>
      <w:r w:rsidR="00DA0299">
        <w:rPr>
          <w:sz w:val="28"/>
          <w:szCs w:val="28"/>
          <w:lang w:val="fr-CH"/>
        </w:rPr>
        <w:t xml:space="preserve"> 15,000 pari a Frs. 22,500.00. L</w:t>
      </w:r>
      <w:r w:rsidR="002B2D76" w:rsidRPr="00616712">
        <w:rPr>
          <w:sz w:val="28"/>
          <w:szCs w:val="28"/>
          <w:lang w:val="fr-CH"/>
        </w:rPr>
        <w:t>e s</w:t>
      </w:r>
      <w:r w:rsidR="00DA0299">
        <w:rPr>
          <w:sz w:val="28"/>
          <w:szCs w:val="28"/>
          <w:lang w:val="fr-CH"/>
        </w:rPr>
        <w:t xml:space="preserve">pese postali, amministrative, forniture, </w:t>
      </w:r>
      <w:r w:rsidR="002B2D76" w:rsidRPr="00616712">
        <w:rPr>
          <w:sz w:val="28"/>
          <w:szCs w:val="28"/>
          <w:lang w:val="fr-CH"/>
        </w:rPr>
        <w:t>affitto</w:t>
      </w:r>
      <w:r w:rsidR="00DA0299">
        <w:rPr>
          <w:sz w:val="28"/>
          <w:szCs w:val="28"/>
          <w:lang w:val="fr-CH"/>
        </w:rPr>
        <w:t>,</w:t>
      </w:r>
      <w:r w:rsidR="00616712" w:rsidRPr="00616712">
        <w:rPr>
          <w:sz w:val="28"/>
          <w:szCs w:val="28"/>
          <w:lang w:val="fr-CH"/>
        </w:rPr>
        <w:t xml:space="preserve"> etc</w:t>
      </w:r>
      <w:r w:rsidR="00DC7275">
        <w:rPr>
          <w:sz w:val="28"/>
          <w:szCs w:val="28"/>
          <w:lang w:val="fr-CH"/>
        </w:rPr>
        <w:t>.</w:t>
      </w:r>
      <w:r w:rsidR="00616712" w:rsidRPr="00616712">
        <w:rPr>
          <w:sz w:val="28"/>
          <w:szCs w:val="28"/>
          <w:lang w:val="fr-CH"/>
        </w:rPr>
        <w:t xml:space="preserve"> ammontano a Frs. </w:t>
      </w:r>
      <w:r w:rsidR="00616712">
        <w:rPr>
          <w:sz w:val="28"/>
          <w:szCs w:val="28"/>
          <w:lang w:val="fr-CH"/>
        </w:rPr>
        <w:t xml:space="preserve">6,800.00. Le spese che riguardano gli esaminatori sono </w:t>
      </w:r>
      <w:r w:rsidR="00DC7275">
        <w:rPr>
          <w:sz w:val="28"/>
          <w:szCs w:val="28"/>
          <w:lang w:val="fr-CH"/>
        </w:rPr>
        <w:t>invece riportate</w:t>
      </w:r>
      <w:r w:rsidR="00616712">
        <w:rPr>
          <w:sz w:val="28"/>
          <w:szCs w:val="28"/>
          <w:lang w:val="fr-CH"/>
        </w:rPr>
        <w:t xml:space="preserve"> sotto la voce N.18.</w:t>
      </w:r>
    </w:p>
    <w:p w:rsidR="00A76181" w:rsidRDefault="00A76181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N.14 PROMOZIONE LINGUA ITALIANA E MANIFESTAZIONI</w:t>
      </w:r>
    </w:p>
    <w:p w:rsidR="00A76181" w:rsidRDefault="00A76181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Si considera necessaria la presenza </w:t>
      </w:r>
      <w:r w:rsidR="00DC7275">
        <w:rPr>
          <w:sz w:val="28"/>
          <w:szCs w:val="28"/>
          <w:lang w:val="fr-CH"/>
        </w:rPr>
        <w:t>(</w:t>
      </w:r>
      <w:r>
        <w:rPr>
          <w:sz w:val="28"/>
          <w:szCs w:val="28"/>
          <w:lang w:val="fr-CH"/>
        </w:rPr>
        <w:t>e il contributo del nostro ente</w:t>
      </w:r>
      <w:r w:rsidR="00DC7275">
        <w:rPr>
          <w:sz w:val="28"/>
          <w:szCs w:val="28"/>
          <w:lang w:val="fr-CH"/>
        </w:rPr>
        <w:t>)</w:t>
      </w:r>
      <w:r>
        <w:rPr>
          <w:sz w:val="28"/>
          <w:szCs w:val="28"/>
          <w:lang w:val="fr-CH"/>
        </w:rPr>
        <w:t xml:space="preserve"> a due eventi-conferenze da organizzare in occasione delle Assemblee Generali, da affiancare alla consegna dei Diplomi Celi (Frs. 3,000). Si vorrebbe inoltre mantenere il contributo ai Giochi della Gioventù (Frs. 2,000).</w:t>
      </w:r>
    </w:p>
    <w:p w:rsidR="00A76181" w:rsidRDefault="000C62F9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N.16 RETRIBUZIONE PERSONALE DOCENTE L.153</w:t>
      </w:r>
    </w:p>
    <w:p w:rsidR="000C62F9" w:rsidRDefault="00B80213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Previste</w:t>
      </w:r>
      <w:r w:rsidR="009602BE">
        <w:rPr>
          <w:sz w:val="28"/>
          <w:szCs w:val="28"/>
          <w:lang w:val="fr-CH"/>
        </w:rPr>
        <w:t xml:space="preserve"> 95 ore settimanali per le 39 settimane di scuola, sulla base di tariffa oraria comprensiva di oneri sociali (frs. 80/ora).</w:t>
      </w:r>
    </w:p>
    <w:p w:rsidR="009602BE" w:rsidRDefault="009602BE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N.17 RIM</w:t>
      </w:r>
      <w:r w:rsidR="00B80213">
        <w:rPr>
          <w:sz w:val="28"/>
          <w:szCs w:val="28"/>
          <w:lang w:val="fr-CH"/>
        </w:rPr>
        <w:t>B</w:t>
      </w:r>
      <w:r>
        <w:rPr>
          <w:sz w:val="28"/>
          <w:szCs w:val="28"/>
          <w:lang w:val="fr-CH"/>
        </w:rPr>
        <w:t>ORSO SPESE DI VIAGGIO PERSONALE DOCENTE</w:t>
      </w:r>
    </w:p>
    <w:p w:rsidR="009602BE" w:rsidRDefault="00B80213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Costi calcolati sulla base della</w:t>
      </w:r>
      <w:r w:rsidR="009602BE">
        <w:rPr>
          <w:sz w:val="28"/>
          <w:szCs w:val="28"/>
          <w:lang w:val="fr-CH"/>
        </w:rPr>
        <w:t xml:space="preserve"> tariffa ferroviari</w:t>
      </w:r>
      <w:r>
        <w:rPr>
          <w:sz w:val="28"/>
          <w:szCs w:val="28"/>
          <w:lang w:val="fr-CH"/>
        </w:rPr>
        <w:t>a</w:t>
      </w:r>
      <w:r w:rsidR="009602BE">
        <w:rPr>
          <w:sz w:val="28"/>
          <w:szCs w:val="28"/>
          <w:lang w:val="fr-CH"/>
        </w:rPr>
        <w:t xml:space="preserve"> con abbonamento. </w:t>
      </w:r>
      <w:r>
        <w:rPr>
          <w:sz w:val="28"/>
          <w:szCs w:val="28"/>
          <w:lang w:val="fr-CH"/>
        </w:rPr>
        <w:t>Per il 2010 sono previsti aumenti sulle tariffe delle</w:t>
      </w:r>
      <w:r w:rsidR="009602BE">
        <w:rPr>
          <w:sz w:val="28"/>
          <w:szCs w:val="28"/>
          <w:lang w:val="fr-CH"/>
        </w:rPr>
        <w:t xml:space="preserve"> ferrovie svizzere. Nonostante la diminuzione di ore d’insegnamento gli spostamenti dei docenti del CPSI rimangono invariati.</w:t>
      </w:r>
    </w:p>
    <w:p w:rsidR="00B122AF" w:rsidRDefault="00B122AF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N.18 COMPENSI PERSONALE NON DOCENTE (ESAMINATORI CELI)</w:t>
      </w:r>
    </w:p>
    <w:p w:rsidR="00B122AF" w:rsidRDefault="00B122AF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Trattasi della somma di Frs. </w:t>
      </w:r>
      <w:r w:rsidR="00486E3B">
        <w:rPr>
          <w:sz w:val="28"/>
          <w:szCs w:val="28"/>
          <w:lang w:val="fr-CH"/>
        </w:rPr>
        <w:t xml:space="preserve">6,250 prevista per 25 esaminatori </w:t>
      </w:r>
      <w:r w:rsidR="005A7FC3">
        <w:rPr>
          <w:sz w:val="28"/>
          <w:szCs w:val="28"/>
          <w:lang w:val="fr-CH"/>
        </w:rPr>
        <w:t xml:space="preserve">(Frs.250/esaminatore) </w:t>
      </w:r>
      <w:r w:rsidR="00486E3B">
        <w:rPr>
          <w:sz w:val="28"/>
          <w:szCs w:val="28"/>
          <w:lang w:val="fr-CH"/>
        </w:rPr>
        <w:t>per lo svolgimento degli esami e presentata nel Progetto Significativo.</w:t>
      </w:r>
    </w:p>
    <w:p w:rsidR="00EA1005" w:rsidRDefault="00EA100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N.20 FORMAZIONE PERSONALE DOCENTE</w:t>
      </w:r>
    </w:p>
    <w:p w:rsidR="00EA1005" w:rsidRDefault="00EA100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Calcolo sulla base del preventivo dell’Università di Perugia presentato a parte.</w:t>
      </w:r>
    </w:p>
    <w:p w:rsidR="00EA1005" w:rsidRDefault="00EA100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N.29/42</w:t>
      </w:r>
    </w:p>
    <w:p w:rsidR="00EA1005" w:rsidRDefault="00EA1005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 spese di funzionamento dell’ente sono state calcolate al minim</w:t>
      </w:r>
      <w:r w:rsidR="00882E26">
        <w:rPr>
          <w:sz w:val="28"/>
          <w:szCs w:val="28"/>
          <w:lang w:val="fr-CH"/>
        </w:rPr>
        <w:t>o delle necessità sia a livello di materiale e di manutenzione</w:t>
      </w:r>
      <w:r w:rsidR="00B80213">
        <w:rPr>
          <w:sz w:val="28"/>
          <w:szCs w:val="28"/>
          <w:lang w:val="fr-CH"/>
        </w:rPr>
        <w:t>,</w:t>
      </w:r>
      <w:r w:rsidR="00882E26">
        <w:rPr>
          <w:sz w:val="28"/>
          <w:szCs w:val="28"/>
          <w:lang w:val="fr-CH"/>
        </w:rPr>
        <w:t xml:space="preserve"> che </w:t>
      </w:r>
      <w:r w:rsidR="00B80213">
        <w:rPr>
          <w:sz w:val="28"/>
          <w:szCs w:val="28"/>
          <w:lang w:val="fr-CH"/>
        </w:rPr>
        <w:t xml:space="preserve">a livello </w:t>
      </w:r>
      <w:r w:rsidR="00882E26">
        <w:rPr>
          <w:sz w:val="28"/>
          <w:szCs w:val="28"/>
          <w:lang w:val="fr-CH"/>
        </w:rPr>
        <w:t>di personale amministrativo.</w:t>
      </w:r>
    </w:p>
    <w:p w:rsidR="00107ACB" w:rsidRPr="00616712" w:rsidRDefault="00107ACB" w:rsidP="00032DC2">
      <w:pPr>
        <w:spacing w:after="0"/>
        <w:rPr>
          <w:sz w:val="28"/>
          <w:szCs w:val="28"/>
          <w:lang w:val="fr-CH"/>
        </w:rPr>
      </w:pPr>
    </w:p>
    <w:p w:rsidR="00890539" w:rsidRDefault="00107ACB" w:rsidP="00032DC2">
      <w:pPr>
        <w:spacing w:after="0"/>
        <w:rPr>
          <w:sz w:val="28"/>
          <w:szCs w:val="28"/>
          <w:lang w:val="fr-CH"/>
        </w:rPr>
      </w:pPr>
      <w:r w:rsidRPr="00616712">
        <w:rPr>
          <w:sz w:val="28"/>
          <w:szCs w:val="28"/>
          <w:lang w:val="fr-CH"/>
        </w:rPr>
        <w:t xml:space="preserve">La richiesta avanzata </w:t>
      </w:r>
      <w:r w:rsidR="00890539">
        <w:rPr>
          <w:sz w:val="28"/>
          <w:szCs w:val="28"/>
          <w:lang w:val="fr-CH"/>
        </w:rPr>
        <w:t xml:space="preserve">presso codesto Ministero </w:t>
      </w:r>
      <w:r w:rsidRPr="00616712">
        <w:rPr>
          <w:sz w:val="28"/>
          <w:szCs w:val="28"/>
          <w:lang w:val="fr-CH"/>
        </w:rPr>
        <w:t xml:space="preserve">di </w:t>
      </w:r>
      <w:r w:rsidR="00C07696" w:rsidRPr="00C07696">
        <w:rPr>
          <w:b/>
          <w:sz w:val="28"/>
          <w:szCs w:val="28"/>
          <w:lang w:val="fr-CH"/>
        </w:rPr>
        <w:t>Frs.</w:t>
      </w:r>
      <w:r w:rsidR="00A12351">
        <w:rPr>
          <w:b/>
          <w:sz w:val="28"/>
          <w:szCs w:val="28"/>
          <w:lang w:val="fr-CH"/>
        </w:rPr>
        <w:t xml:space="preserve"> 365,550.00 (Euro </w:t>
      </w:r>
      <w:r w:rsidR="00DA0299">
        <w:rPr>
          <w:b/>
          <w:sz w:val="28"/>
          <w:szCs w:val="28"/>
          <w:lang w:val="fr-CH"/>
        </w:rPr>
        <w:t>228,469.7</w:t>
      </w:r>
      <w:r w:rsidRPr="00C07696">
        <w:rPr>
          <w:b/>
          <w:sz w:val="28"/>
          <w:szCs w:val="28"/>
          <w:lang w:val="fr-CH"/>
        </w:rPr>
        <w:t>5</w:t>
      </w:r>
      <w:r w:rsidR="00A12351">
        <w:rPr>
          <w:b/>
          <w:sz w:val="28"/>
          <w:szCs w:val="28"/>
          <w:lang w:val="fr-CH"/>
        </w:rPr>
        <w:t>)</w:t>
      </w:r>
      <w:r w:rsidRPr="00A27C69">
        <w:rPr>
          <w:sz w:val="28"/>
          <w:szCs w:val="28"/>
          <w:lang w:val="fr-CH"/>
        </w:rPr>
        <w:t xml:space="preserve"> tiene conto d</w:t>
      </w:r>
      <w:r w:rsidR="00C07696">
        <w:rPr>
          <w:sz w:val="28"/>
          <w:szCs w:val="28"/>
          <w:lang w:val="fr-CH"/>
        </w:rPr>
        <w:t>ell’</w:t>
      </w:r>
      <w:r w:rsidRPr="00A27C69">
        <w:rPr>
          <w:sz w:val="28"/>
          <w:szCs w:val="28"/>
          <w:lang w:val="fr-CH"/>
        </w:rPr>
        <w:t>importante diminuzione di ore</w:t>
      </w:r>
      <w:r w:rsidR="00C07696">
        <w:rPr>
          <w:sz w:val="28"/>
          <w:szCs w:val="28"/>
          <w:lang w:val="fr-CH"/>
        </w:rPr>
        <w:t>. E’ improntata su previsioni</w:t>
      </w:r>
      <w:r>
        <w:rPr>
          <w:sz w:val="28"/>
          <w:szCs w:val="28"/>
          <w:lang w:val="fr-CH"/>
        </w:rPr>
        <w:t xml:space="preserve"> di spes</w:t>
      </w:r>
      <w:r w:rsidR="00C07696">
        <w:rPr>
          <w:sz w:val="28"/>
          <w:szCs w:val="28"/>
          <w:lang w:val="fr-CH"/>
        </w:rPr>
        <w:t>a</w:t>
      </w:r>
      <w:r>
        <w:rPr>
          <w:sz w:val="28"/>
          <w:szCs w:val="28"/>
          <w:lang w:val="fr-CH"/>
        </w:rPr>
        <w:t xml:space="preserve"> assolutamente contenuta che non </w:t>
      </w:r>
      <w:r w:rsidR="00890539">
        <w:rPr>
          <w:sz w:val="28"/>
          <w:szCs w:val="28"/>
          <w:lang w:val="fr-CH"/>
        </w:rPr>
        <w:t>prevede</w:t>
      </w:r>
      <w:r>
        <w:rPr>
          <w:sz w:val="28"/>
          <w:szCs w:val="28"/>
          <w:lang w:val="fr-CH"/>
        </w:rPr>
        <w:t xml:space="preserve"> alcun margine</w:t>
      </w:r>
      <w:r w:rsidR="00890539">
        <w:rPr>
          <w:sz w:val="28"/>
          <w:szCs w:val="28"/>
          <w:lang w:val="fr-CH"/>
        </w:rPr>
        <w:t>.</w:t>
      </w:r>
    </w:p>
    <w:p w:rsidR="00107ACB" w:rsidRDefault="00107ACB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Un contributo ministeriale al di sotto della richiesta </w:t>
      </w:r>
      <w:r w:rsidR="00890539">
        <w:rPr>
          <w:sz w:val="28"/>
          <w:szCs w:val="28"/>
          <w:lang w:val="fr-CH"/>
        </w:rPr>
        <w:t>a</w:t>
      </w:r>
      <w:r>
        <w:rPr>
          <w:sz w:val="28"/>
          <w:szCs w:val="28"/>
          <w:lang w:val="fr-CH"/>
        </w:rPr>
        <w:t>vanzata</w:t>
      </w:r>
      <w:r w:rsidR="00DA0299">
        <w:rPr>
          <w:sz w:val="28"/>
          <w:szCs w:val="28"/>
          <w:lang w:val="fr-CH"/>
        </w:rPr>
        <w:t xml:space="preserve"> </w:t>
      </w:r>
      <w:r w:rsidR="00A12351">
        <w:rPr>
          <w:sz w:val="28"/>
          <w:szCs w:val="28"/>
          <w:lang w:val="fr-CH"/>
        </w:rPr>
        <w:t xml:space="preserve">comporterebbe ineviabilmente </w:t>
      </w:r>
      <w:r w:rsidR="00DA0299">
        <w:rPr>
          <w:sz w:val="28"/>
          <w:szCs w:val="28"/>
          <w:lang w:val="fr-CH"/>
        </w:rPr>
        <w:t>un’ulteriore diminuzione delle ore settimanali e metterebbe a repentaglio lo stesso</w:t>
      </w:r>
      <w:r>
        <w:rPr>
          <w:sz w:val="28"/>
          <w:szCs w:val="28"/>
          <w:lang w:val="fr-CH"/>
        </w:rPr>
        <w:t xml:space="preserve"> funzionamento dei corsi.</w:t>
      </w:r>
      <w:r w:rsidR="00890539">
        <w:rPr>
          <w:sz w:val="28"/>
          <w:szCs w:val="28"/>
          <w:lang w:val="fr-CH"/>
        </w:rPr>
        <w:t xml:space="preserve"> </w:t>
      </w:r>
    </w:p>
    <w:p w:rsidR="00B44D2C" w:rsidRDefault="00B44D2C" w:rsidP="00032DC2">
      <w:pPr>
        <w:spacing w:after="0"/>
        <w:rPr>
          <w:sz w:val="28"/>
          <w:szCs w:val="28"/>
          <w:lang w:val="fr-CH"/>
        </w:rPr>
      </w:pPr>
    </w:p>
    <w:p w:rsidR="00B44D2C" w:rsidRDefault="00B44D2C" w:rsidP="00032DC2">
      <w:pPr>
        <w:spacing w:after="0"/>
        <w:rPr>
          <w:sz w:val="28"/>
          <w:szCs w:val="28"/>
          <w:lang w:val="fr-CH"/>
        </w:rPr>
      </w:pPr>
    </w:p>
    <w:p w:rsidR="00B44D2C" w:rsidRDefault="00B44D2C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  <w:t>La presidente</w:t>
      </w:r>
    </w:p>
    <w:p w:rsidR="00B44D2C" w:rsidRDefault="00B44D2C" w:rsidP="00032DC2">
      <w:pPr>
        <w:spacing w:after="0"/>
        <w:rPr>
          <w:sz w:val="28"/>
          <w:szCs w:val="28"/>
          <w:lang w:val="fr-CH"/>
        </w:rPr>
      </w:pPr>
    </w:p>
    <w:p w:rsidR="00B44D2C" w:rsidRPr="00A27C69" w:rsidRDefault="00B44D2C" w:rsidP="00032DC2">
      <w:pPr>
        <w:spacing w:after="0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  <w:t>Letizia Farine</w:t>
      </w:r>
    </w:p>
    <w:p w:rsidR="005F0111" w:rsidRPr="00A27C69" w:rsidRDefault="005F0111" w:rsidP="00032DC2">
      <w:pPr>
        <w:spacing w:after="0"/>
        <w:rPr>
          <w:sz w:val="28"/>
          <w:szCs w:val="28"/>
          <w:lang w:val="fr-CH"/>
        </w:rPr>
      </w:pPr>
    </w:p>
    <w:sectPr w:rsidR="005F0111" w:rsidRPr="00A27C69" w:rsidSect="007518D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B273C"/>
    <w:rsid w:val="00012DB6"/>
    <w:rsid w:val="00032DC2"/>
    <w:rsid w:val="000604BC"/>
    <w:rsid w:val="000A61D8"/>
    <w:rsid w:val="000C62F9"/>
    <w:rsid w:val="00107ACB"/>
    <w:rsid w:val="00122195"/>
    <w:rsid w:val="001318FF"/>
    <w:rsid w:val="001B7629"/>
    <w:rsid w:val="001C3214"/>
    <w:rsid w:val="00261122"/>
    <w:rsid w:val="002727F4"/>
    <w:rsid w:val="00277D85"/>
    <w:rsid w:val="002B2D76"/>
    <w:rsid w:val="002F4416"/>
    <w:rsid w:val="00300C9E"/>
    <w:rsid w:val="00341825"/>
    <w:rsid w:val="0040180E"/>
    <w:rsid w:val="00486E3B"/>
    <w:rsid w:val="004C47E5"/>
    <w:rsid w:val="00500E00"/>
    <w:rsid w:val="00512739"/>
    <w:rsid w:val="0052720F"/>
    <w:rsid w:val="0059394B"/>
    <w:rsid w:val="005A7FC3"/>
    <w:rsid w:val="005F0111"/>
    <w:rsid w:val="005F1E97"/>
    <w:rsid w:val="00616712"/>
    <w:rsid w:val="006203CF"/>
    <w:rsid w:val="00663D8D"/>
    <w:rsid w:val="007464AE"/>
    <w:rsid w:val="007518D2"/>
    <w:rsid w:val="00770778"/>
    <w:rsid w:val="007B273C"/>
    <w:rsid w:val="007E32FB"/>
    <w:rsid w:val="007F1A47"/>
    <w:rsid w:val="00807631"/>
    <w:rsid w:val="00863C59"/>
    <w:rsid w:val="00882E26"/>
    <w:rsid w:val="00890539"/>
    <w:rsid w:val="008B3370"/>
    <w:rsid w:val="008F06A9"/>
    <w:rsid w:val="009602BE"/>
    <w:rsid w:val="00976C81"/>
    <w:rsid w:val="00984097"/>
    <w:rsid w:val="0099185B"/>
    <w:rsid w:val="009D712E"/>
    <w:rsid w:val="00A12351"/>
    <w:rsid w:val="00A27C69"/>
    <w:rsid w:val="00A76181"/>
    <w:rsid w:val="00A80DD9"/>
    <w:rsid w:val="00AC54DE"/>
    <w:rsid w:val="00AD18BE"/>
    <w:rsid w:val="00AE5D43"/>
    <w:rsid w:val="00B122AF"/>
    <w:rsid w:val="00B22765"/>
    <w:rsid w:val="00B44D2C"/>
    <w:rsid w:val="00B80213"/>
    <w:rsid w:val="00BD7A28"/>
    <w:rsid w:val="00C07696"/>
    <w:rsid w:val="00CC6E14"/>
    <w:rsid w:val="00CF09FC"/>
    <w:rsid w:val="00D12A9B"/>
    <w:rsid w:val="00D427B6"/>
    <w:rsid w:val="00D91E4F"/>
    <w:rsid w:val="00DA0299"/>
    <w:rsid w:val="00DC7275"/>
    <w:rsid w:val="00DF5033"/>
    <w:rsid w:val="00E451F4"/>
    <w:rsid w:val="00EA1005"/>
    <w:rsid w:val="00EE4702"/>
    <w:rsid w:val="00F760AE"/>
    <w:rsid w:val="00F95026"/>
    <w:rsid w:val="00FB5F4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773</Words>
  <Characters>4408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Francesco Pepe</cp:lastModifiedBy>
  <cp:revision>5</cp:revision>
  <cp:lastPrinted>2009-05-06T06:33:00Z</cp:lastPrinted>
  <dcterms:created xsi:type="dcterms:W3CDTF">2009-05-06T06:26:00Z</dcterms:created>
  <dcterms:modified xsi:type="dcterms:W3CDTF">2009-05-06T06:37:00Z</dcterms:modified>
</cp:coreProperties>
</file>